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D42" w:rsidRDefault="00340A8F" w:rsidP="0078403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sz w:val="40"/>
          <w:lang w:eastAsia="es-ES"/>
        </w:rPr>
        <w:drawing>
          <wp:anchor distT="0" distB="0" distL="114300" distR="114300" simplePos="0" relativeHeight="251658240" behindDoc="0" locked="0" layoutInCell="1" allowOverlap="1" wp14:anchorId="6C38F152" wp14:editId="5F8EC8E7">
            <wp:simplePos x="0" y="0"/>
            <wp:positionH relativeFrom="margin">
              <wp:posOffset>2910840</wp:posOffset>
            </wp:positionH>
            <wp:positionV relativeFrom="paragraph">
              <wp:posOffset>-1080770</wp:posOffset>
            </wp:positionV>
            <wp:extent cx="2505075" cy="2505075"/>
            <wp:effectExtent l="0" t="0" r="952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plano 2-0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403C" w:rsidRDefault="0078403C" w:rsidP="0078403C">
      <w:pPr>
        <w:jc w:val="center"/>
        <w:rPr>
          <w:rFonts w:ascii="Times New Roman" w:hAnsi="Times New Roman" w:cs="Times New Roman"/>
          <w:b/>
        </w:rPr>
      </w:pPr>
    </w:p>
    <w:p w:rsidR="0078403C" w:rsidRDefault="0078403C" w:rsidP="0078403C">
      <w:pPr>
        <w:jc w:val="center"/>
        <w:rPr>
          <w:rFonts w:ascii="Times New Roman" w:hAnsi="Times New Roman" w:cs="Times New Roman"/>
          <w:b/>
          <w:sz w:val="40"/>
        </w:rPr>
      </w:pPr>
    </w:p>
    <w:p w:rsidR="0078403C" w:rsidRPr="0082705F" w:rsidRDefault="0078403C" w:rsidP="0078403C">
      <w:pPr>
        <w:jc w:val="center"/>
        <w:rPr>
          <w:rFonts w:ascii="Times New Roman" w:hAnsi="Times New Roman" w:cs="Times New Roman"/>
          <w:b/>
          <w:sz w:val="36"/>
        </w:rPr>
      </w:pPr>
    </w:p>
    <w:p w:rsidR="00CE6854" w:rsidRDefault="001637EF" w:rsidP="00CE6854">
      <w:pPr>
        <w:jc w:val="center"/>
        <w:rPr>
          <w:rFonts w:ascii="Times New Roman" w:hAnsi="Times New Roman" w:cs="Times New Roman"/>
          <w:b/>
          <w:color w:val="000000" w:themeColor="text1"/>
          <w:sz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</w:rPr>
        <w:t>DESIGNACIÓN DE FUNCIONARIOS AGOSTO</w:t>
      </w:r>
    </w:p>
    <w:p w:rsidR="001637EF" w:rsidRDefault="001637EF" w:rsidP="00CE6854">
      <w:pPr>
        <w:jc w:val="center"/>
        <w:rPr>
          <w:rFonts w:ascii="Times New Roman" w:hAnsi="Times New Roman" w:cs="Times New Roman"/>
          <w:b/>
          <w:color w:val="000000" w:themeColor="text1"/>
          <w:sz w:val="36"/>
        </w:rPr>
      </w:pPr>
    </w:p>
    <w:p w:rsidR="001637EF" w:rsidRDefault="001637EF" w:rsidP="00CE6854">
      <w:pPr>
        <w:jc w:val="center"/>
        <w:rPr>
          <w:rFonts w:ascii="Times New Roman" w:hAnsi="Times New Roman" w:cs="Times New Roman"/>
          <w:b/>
          <w:color w:val="000000" w:themeColor="text1"/>
          <w:sz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</w:rPr>
        <w:t>DURANTE ESTE MES NO SE REALIZARON DESIGNACIONES DE FUNCIONARIOS.</w:t>
      </w:r>
      <w:bookmarkStart w:id="0" w:name="_GoBack"/>
      <w:bookmarkEnd w:id="0"/>
    </w:p>
    <w:sectPr w:rsidR="001637EF" w:rsidSect="00CE6854">
      <w:pgSz w:w="15840" w:h="12240" w:orient="landscape" w:code="1"/>
      <w:pgMar w:top="1701" w:right="1417" w:bottom="170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D4A"/>
    <w:rsid w:val="001637EF"/>
    <w:rsid w:val="002A31B8"/>
    <w:rsid w:val="00315D4A"/>
    <w:rsid w:val="0033040A"/>
    <w:rsid w:val="00340A8F"/>
    <w:rsid w:val="005311C7"/>
    <w:rsid w:val="0078403C"/>
    <w:rsid w:val="0082705F"/>
    <w:rsid w:val="0090431C"/>
    <w:rsid w:val="00AF670B"/>
    <w:rsid w:val="00C569F1"/>
    <w:rsid w:val="00CA2D42"/>
    <w:rsid w:val="00CE6854"/>
    <w:rsid w:val="00D218EC"/>
    <w:rsid w:val="00DC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956799-E138-4455-8554-8ED8039CE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15D4A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6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670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C56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8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2</cp:revision>
  <cp:lastPrinted>2020-07-27T15:49:00Z</cp:lastPrinted>
  <dcterms:created xsi:type="dcterms:W3CDTF">2020-09-15T14:15:00Z</dcterms:created>
  <dcterms:modified xsi:type="dcterms:W3CDTF">2020-09-15T14:15:00Z</dcterms:modified>
</cp:coreProperties>
</file>